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公共体育教师岗试讲内容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84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8520" w:type="dxa"/>
            <w:gridSpan w:val="3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拟聘岗位：</w:t>
            </w: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公共体育教师岗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试讲</w:t>
            </w:r>
          </w:p>
        </w:tc>
        <w:tc>
          <w:tcPr>
            <w:tcW w:w="284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具体内容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排球正面双手垫球技术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418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具体章节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第二章 排球技术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 xml:space="preserve"> 第四节 垫球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418" w:type="dxa"/>
            <w:vMerge w:val="continue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</w:rPr>
              <w:t>参考书目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《球类运动——排球》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418" w:type="dxa"/>
            <w:vMerge w:val="continue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jc w:val="center"/>
              <w:rPr>
                <w:rFonts w:hint="default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作    者</w:t>
            </w:r>
          </w:p>
        </w:tc>
        <w:tc>
          <w:tcPr>
            <w:tcW w:w="4261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黄汉升主编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18" w:type="dxa"/>
            <w:vMerge w:val="continue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widowControl/>
              <w:jc w:val="center"/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出 版 社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高等教育出版社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  <w:drawing>
          <wp:inline distT="0" distB="0" distL="114300" distR="114300">
            <wp:extent cx="5268595" cy="8095615"/>
            <wp:effectExtent l="0" t="0" r="8255" b="635"/>
            <wp:docPr id="5" name="图片 5" descr="fd963863183c2d69722b026841c540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d963863183c2d69722b026841c5405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09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  <w:drawing>
          <wp:inline distT="0" distB="0" distL="114300" distR="114300">
            <wp:extent cx="5268595" cy="7778750"/>
            <wp:effectExtent l="0" t="0" r="8255" b="12700"/>
            <wp:docPr id="2" name="图片 2" descr="5f15016f4a96d9fe8806071b810ea5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f15016f4a96d9fe8806071b810ea5b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7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  <w:drawing>
          <wp:inline distT="0" distB="0" distL="114300" distR="114300">
            <wp:extent cx="5271135" cy="7693025"/>
            <wp:effectExtent l="0" t="0" r="5715" b="3175"/>
            <wp:docPr id="3" name="图片 3" descr="3c85196df08b9f061522d97f4bac8c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c85196df08b9f061522d97f4bac8c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9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ind w:left="0" w:right="0"/>
        <w:textAlignment w:val="auto"/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323E32"/>
          <w:sz w:val="24"/>
          <w:szCs w:val="24"/>
          <w:lang w:val="en-US" w:eastAsia="zh-CN"/>
        </w:rPr>
        <w:drawing>
          <wp:inline distT="0" distB="0" distL="114300" distR="114300">
            <wp:extent cx="5266055" cy="7948930"/>
            <wp:effectExtent l="0" t="0" r="10795" b="13970"/>
            <wp:docPr id="4" name="图片 4" descr="745cce03e85933196a8c09259a3ed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45cce03e85933196a8c09259a3edcc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94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default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ZmVjNTI0MWI0MjQ0MjUxZDNiNmY0NjMzOTQyMGUifQ=="/>
  </w:docVars>
  <w:rsids>
    <w:rsidRoot w:val="3C872E1F"/>
    <w:rsid w:val="027A07DD"/>
    <w:rsid w:val="0284056C"/>
    <w:rsid w:val="03727E30"/>
    <w:rsid w:val="064F6EA1"/>
    <w:rsid w:val="0C281F69"/>
    <w:rsid w:val="0DAD6BC9"/>
    <w:rsid w:val="141259D8"/>
    <w:rsid w:val="14BE790E"/>
    <w:rsid w:val="195F2D42"/>
    <w:rsid w:val="1B8731C8"/>
    <w:rsid w:val="1E48649A"/>
    <w:rsid w:val="2561056D"/>
    <w:rsid w:val="29273172"/>
    <w:rsid w:val="29923222"/>
    <w:rsid w:val="2F146650"/>
    <w:rsid w:val="34D062E3"/>
    <w:rsid w:val="3944484F"/>
    <w:rsid w:val="3A9A337B"/>
    <w:rsid w:val="3ADF488D"/>
    <w:rsid w:val="3C167354"/>
    <w:rsid w:val="3C872E1F"/>
    <w:rsid w:val="3E3440BC"/>
    <w:rsid w:val="42C65A5C"/>
    <w:rsid w:val="52EB7DCD"/>
    <w:rsid w:val="53E67D0C"/>
    <w:rsid w:val="582A27C0"/>
    <w:rsid w:val="5ACB1A0A"/>
    <w:rsid w:val="619E1C26"/>
    <w:rsid w:val="698E07D2"/>
    <w:rsid w:val="6D8F68C7"/>
    <w:rsid w:val="73F456D6"/>
    <w:rsid w:val="754D1541"/>
    <w:rsid w:val="7CBB269B"/>
    <w:rsid w:val="7F445A55"/>
    <w:rsid w:val="F7FFB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86</Words>
  <Characters>86</Characters>
  <Lines>0</Lines>
  <Paragraphs>0</Paragraphs>
  <TotalTime>1</TotalTime>
  <ScaleCrop>false</ScaleCrop>
  <LinksUpToDate>false</LinksUpToDate>
  <CharactersWithSpaces>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2023-05-11T08:45:00Z</dcterms:created>
  <dc:creator>燦爛de微笑</dc:creator>
  <cp:lastModifiedBy>Administrator</cp:lastModifiedBy>
  <dcterms:modified xsi:type="dcterms:W3CDTF">2023-05-18T07:08:45Z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D33C5A20CCDA40DCAB69A7BD21EC8B41_13</vt:lpwstr>
  </property>
</Properties>
</file>